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2"/>
        <w:rPr>
          <w:rFonts w:ascii="Univers for UniS 65 Bold Rg" w:hAnsi="Univers for UniS 65 Bold Rg"/>
          <w:b w:val="0"/>
          <w:noProof/>
          <w:sz w:val="40"/>
          <w:szCs w:val="40"/>
        </w:rPr>
      </w:pPr>
      <w:r>
        <w:rPr>
          <w:rFonts w:ascii="Univers for UniS 55 Roman Rg" w:hAnsi="Univers for UniS 55 Roman Rg"/>
          <w:b w:val="0"/>
          <w:noProof/>
          <w:sz w:val="40"/>
          <w:szCs w:val="40"/>
        </w:rPr>
        <w:t>Ideenwettbewerb</w:t>
      </w:r>
      <w:r>
        <w:rPr>
          <w:rFonts w:ascii="Univers for UniS 65 Bold Rg" w:hAnsi="Univers for UniS 65 Bold Rg"/>
          <w:b w:val="0"/>
          <w:noProof/>
          <w:sz w:val="40"/>
          <w:szCs w:val="40"/>
        </w:rPr>
        <w:t xml:space="preserve">: </w:t>
      </w:r>
      <w:r>
        <w:rPr>
          <w:rFonts w:ascii="Univers for UniS 65 Bold Rg" w:hAnsi="Univers for UniS 65 Bold Rg"/>
          <w:b w:val="0"/>
          <w:noProof/>
          <w:sz w:val="38"/>
          <w:szCs w:val="38"/>
          <w:lang w:val="en-US"/>
        </w:rPr>
        <w:t>Glow up our campus!</w:t>
      </w:r>
    </w:p>
    <w:p/>
    <w:p>
      <w:pPr>
        <w:pStyle w:val="berschrift2"/>
        <w:rPr>
          <w:rFonts w:ascii="Univers for UniS 55 Roman Rg" w:hAnsi="Univers for UniS 55 Roman Rg"/>
          <w:b w:val="0"/>
          <w:noProof/>
          <w:color w:val="000000" w:themeColor="text1"/>
          <w:sz w:val="34"/>
          <w:szCs w:val="34"/>
        </w:rPr>
      </w:pPr>
      <w:r>
        <w:rPr>
          <w:rFonts w:ascii="Univers for UniS 65 Bold Rg" w:hAnsi="Univers for UniS 65 Bold Rg"/>
          <w:b w:val="0"/>
          <w:noProof/>
          <w:color w:val="000000" w:themeColor="text1"/>
        </w:rPr>
        <w:t>Bewerbungsbogen</w:t>
      </w:r>
      <w:r>
        <w:rPr>
          <w:rFonts w:ascii="Univers for UniS 55 Roman Rg" w:hAnsi="Univers for UniS 55 Roman Rg"/>
          <w:b w:val="0"/>
          <w:noProof/>
          <w:color w:val="000000" w:themeColor="text1"/>
          <w:sz w:val="34"/>
          <w:szCs w:val="34"/>
        </w:rPr>
        <w:br/>
      </w:r>
      <w:r>
        <w:rPr>
          <w:rFonts w:ascii="Univers for UniS 55 Roman Rg" w:hAnsi="Univers for UniS 55 Roman Rg"/>
          <w:b w:val="0"/>
          <w:bCs/>
          <w:iCs/>
          <w:noProof/>
          <w:color w:val="auto"/>
          <w:sz w:val="20"/>
          <w:szCs w:val="20"/>
        </w:rPr>
        <w:t>Hinweis: Design kann frei angepasst werden. Bitte reichen Sie ein PDF ein.</w:t>
      </w:r>
    </w:p>
    <w:p/>
    <w:p/>
    <w:p>
      <w:pPr>
        <w:pStyle w:val="berschrift2"/>
        <w:rPr>
          <w:rFonts w:ascii="Univers for UniS 65 Bold Rg" w:hAnsi="Univers for UniS 65 Bold Rg"/>
          <w:b w:val="0"/>
          <w:noProof/>
        </w:rPr>
      </w:pPr>
      <w:r>
        <w:rPr>
          <w:rFonts w:ascii="Univers for UniS 65 Bold Rg" w:hAnsi="Univers for UniS 65 Bold Rg"/>
          <w:b w:val="0"/>
          <w:noProof/>
        </w:rPr>
        <w:t>Formale Angaben</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3544"/>
        <w:gridCol w:w="5518"/>
      </w:tblGrid>
      <w:tr>
        <w:tc>
          <w:tcPr>
            <w:tcW w:w="3544" w:type="dxa"/>
          </w:tcPr>
          <w:p>
            <w:pPr>
              <w:spacing w:before="0" w:line="259" w:lineRule="auto"/>
              <w:jc w:val="left"/>
              <w:outlineLvl w:val="9"/>
              <w:rPr>
                <w:rFonts w:ascii="Univers for UniS 65 Bold Rg" w:hAnsi="Univers for UniS 65 Bold Rg"/>
                <w:bCs/>
                <w:noProof/>
                <w14:ligatures w14:val="standardContextual"/>
              </w:rPr>
            </w:pPr>
            <w:r>
              <w:rPr>
                <w:rFonts w:ascii="Univers for UniS 65 Bold Rg" w:hAnsi="Univers for UniS 65 Bold Rg"/>
                <w:bCs/>
                <w:noProof/>
                <w14:ligatures w14:val="standardContextual"/>
              </w:rPr>
              <w:t>Projekttitel</w:t>
            </w:r>
          </w:p>
        </w:tc>
        <w:tc>
          <w:tcPr>
            <w:tcW w:w="5518" w:type="dxa"/>
          </w:tcPr>
          <w:p>
            <w:pPr>
              <w:spacing w:before="0" w:line="259" w:lineRule="auto"/>
              <w:jc w:val="left"/>
              <w:outlineLvl w:val="9"/>
              <w:rPr>
                <w:noProof/>
                <w14:ligatures w14:val="standardContextual"/>
              </w:rPr>
            </w:pPr>
          </w:p>
        </w:tc>
      </w:tr>
      <w:tr>
        <w:tc>
          <w:tcPr>
            <w:tcW w:w="3544" w:type="dxa"/>
          </w:tcPr>
          <w:p>
            <w:pPr>
              <w:spacing w:before="0" w:line="259" w:lineRule="auto"/>
              <w:jc w:val="left"/>
              <w:outlineLvl w:val="9"/>
              <w:rPr>
                <w:rFonts w:ascii="Univers for UniS 65 Bold Rg" w:hAnsi="Univers for UniS 65 Bold Rg"/>
                <w:bCs/>
                <w:noProof/>
                <w14:ligatures w14:val="standardContextual"/>
              </w:rPr>
            </w:pPr>
            <w:r>
              <w:rPr>
                <w:rFonts w:ascii="Univers for UniS 65 Bold Rg" w:hAnsi="Univers for UniS 65 Bold Rg"/>
                <w:bCs/>
                <w:noProof/>
                <w14:ligatures w14:val="standardContextual"/>
              </w:rPr>
              <w:t>Name(n) der Projektbeteiligten</w:t>
            </w:r>
          </w:p>
          <w:p>
            <w:pPr>
              <w:pStyle w:val="Listenabsatz"/>
              <w:numPr>
                <w:ilvl w:val="0"/>
                <w:numId w:val="11"/>
              </w:numPr>
              <w:spacing w:before="0" w:line="259" w:lineRule="auto"/>
              <w:ind w:left="227" w:hanging="227"/>
              <w:jc w:val="left"/>
              <w:outlineLvl w:val="9"/>
              <w:rPr>
                <w:iCs/>
                <w:noProof/>
                <w:sz w:val="16"/>
                <w:szCs w:val="16"/>
                <w14:ligatures w14:val="standardContextual"/>
              </w:rPr>
            </w:pPr>
            <w:r>
              <w:rPr>
                <w:noProof/>
                <w:sz w:val="16"/>
                <w:szCs w:val="16"/>
                <w14:ligatures w14:val="standardContextual"/>
              </w:rPr>
              <w:t>Projektbeteiligte</w:t>
            </w:r>
          </w:p>
          <w:p>
            <w:pPr>
              <w:pStyle w:val="Listenabsatz"/>
              <w:spacing w:before="0" w:line="259" w:lineRule="auto"/>
              <w:ind w:left="227"/>
              <w:jc w:val="left"/>
              <w:outlineLvl w:val="9"/>
              <w:rPr>
                <w:iCs/>
                <w:noProof/>
                <w:sz w:val="16"/>
                <w:szCs w:val="16"/>
                <w14:ligatures w14:val="standardContextual"/>
              </w:rPr>
            </w:pPr>
            <w:r>
              <w:rPr>
                <w:iCs/>
                <w:noProof/>
                <w:sz w:val="16"/>
                <w:szCs w:val="16"/>
                <w14:ligatures w14:val="standardContextual"/>
              </w:rPr>
              <w:t>(bitte benennen: Projektleitung* &amp; Finanzverantwortliche Person**)</w:t>
            </w:r>
          </w:p>
          <w:p>
            <w:pPr>
              <w:spacing w:before="0" w:line="259" w:lineRule="auto"/>
              <w:jc w:val="left"/>
              <w:outlineLvl w:val="9"/>
              <w:rPr>
                <w:i/>
                <w:iCs/>
                <w:noProof/>
                <w:sz w:val="16"/>
                <w:szCs w:val="16"/>
                <w14:ligatures w14:val="standardContextual"/>
              </w:rPr>
            </w:pPr>
          </w:p>
          <w:p>
            <w:pPr>
              <w:pStyle w:val="Listenabsatz"/>
              <w:numPr>
                <w:ilvl w:val="0"/>
                <w:numId w:val="11"/>
              </w:numPr>
              <w:spacing w:before="0" w:line="259" w:lineRule="auto"/>
              <w:ind w:left="227" w:hanging="227"/>
              <w:jc w:val="left"/>
              <w:outlineLvl w:val="9"/>
              <w:rPr>
                <w:iCs/>
                <w:noProof/>
                <w:sz w:val="16"/>
                <w:szCs w:val="16"/>
                <w14:ligatures w14:val="standardContextual"/>
              </w:rPr>
            </w:pPr>
            <w:r>
              <w:rPr>
                <w:noProof/>
                <w:sz w:val="16"/>
                <w:szCs w:val="16"/>
                <w14:ligatures w14:val="standardContextual"/>
              </w:rPr>
              <w:t xml:space="preserve">Statusgruppe </w:t>
            </w:r>
            <w:r>
              <w:rPr>
                <w:noProof/>
                <w:sz w:val="16"/>
                <w:szCs w:val="16"/>
                <w14:ligatures w14:val="standardContextual"/>
              </w:rPr>
              <w:br/>
            </w:r>
            <w:r>
              <w:rPr>
                <w:iCs/>
                <w:noProof/>
                <w:sz w:val="16"/>
                <w:szCs w:val="16"/>
                <w14:ligatures w14:val="standardContextual"/>
              </w:rPr>
              <w:t>(Studierende, Wiss. Mitarbeitende etc.)</w:t>
            </w:r>
          </w:p>
          <w:p>
            <w:pPr>
              <w:spacing w:before="0" w:line="259" w:lineRule="auto"/>
              <w:jc w:val="left"/>
              <w:outlineLvl w:val="9"/>
              <w:rPr>
                <w:i/>
                <w:iCs/>
                <w:noProof/>
                <w:sz w:val="16"/>
                <w:szCs w:val="16"/>
                <w14:ligatures w14:val="standardContextual"/>
              </w:rPr>
            </w:pPr>
          </w:p>
          <w:p>
            <w:pPr>
              <w:pStyle w:val="Listenabsatz"/>
              <w:numPr>
                <w:ilvl w:val="0"/>
                <w:numId w:val="11"/>
              </w:numPr>
              <w:spacing w:before="0" w:line="259" w:lineRule="auto"/>
              <w:ind w:left="227" w:hanging="227"/>
              <w:jc w:val="left"/>
              <w:outlineLvl w:val="9"/>
              <w:rPr>
                <w:iCs/>
                <w:noProof/>
                <w:sz w:val="14"/>
                <w:szCs w:val="14"/>
                <w14:ligatures w14:val="standardContextual"/>
              </w:rPr>
            </w:pPr>
            <w:r>
              <w:rPr>
                <w:noProof/>
                <w:sz w:val="16"/>
                <w:szCs w:val="16"/>
                <w14:ligatures w14:val="standardContextual"/>
              </w:rPr>
              <w:t xml:space="preserve">Institutionelle Zugehörigkeit </w:t>
            </w:r>
            <w:r>
              <w:rPr>
                <w:iCs/>
                <w:noProof/>
                <w:sz w:val="16"/>
                <w:szCs w:val="16"/>
                <w14:ligatures w14:val="standardContextual"/>
              </w:rPr>
              <w:t>(Institut, Dezernat, Studierendengruppe etc.)</w:t>
            </w:r>
            <w:r>
              <w:rPr>
                <w:iCs/>
                <w:noProof/>
                <w:sz w:val="14"/>
                <w:szCs w:val="14"/>
                <w14:ligatures w14:val="standardContextual"/>
              </w:rPr>
              <w:t xml:space="preserve"> </w:t>
            </w:r>
          </w:p>
          <w:p>
            <w:pPr>
              <w:pStyle w:val="Listenabsatz"/>
              <w:spacing w:before="0" w:line="259" w:lineRule="auto"/>
              <w:ind w:left="227"/>
              <w:jc w:val="left"/>
              <w:outlineLvl w:val="9"/>
              <w:rPr>
                <w:i/>
                <w:iCs/>
                <w:noProof/>
                <w:sz w:val="14"/>
                <w:szCs w:val="14"/>
                <w14:ligatures w14:val="standardContextual"/>
              </w:rPr>
            </w:pPr>
          </w:p>
        </w:tc>
        <w:tc>
          <w:tcPr>
            <w:tcW w:w="5518" w:type="dxa"/>
          </w:tcPr>
          <w:p>
            <w:pPr>
              <w:spacing w:before="0" w:line="259" w:lineRule="auto"/>
              <w:jc w:val="left"/>
              <w:outlineLvl w:val="9"/>
              <w:rPr>
                <w:i/>
                <w:iCs/>
                <w:noProof/>
                <w:sz w:val="18"/>
                <w:szCs w:val="18"/>
                <w14:ligatures w14:val="standardContextual"/>
              </w:rPr>
            </w:pPr>
            <w:r>
              <w:rPr>
                <w:i/>
                <w:iCs/>
                <w:noProof/>
                <w:sz w:val="18"/>
                <w:szCs w:val="18"/>
                <w14:ligatures w14:val="standardContextual"/>
              </w:rPr>
              <w:t>Bsp. Mia Müller* (Projektleitung, Studierende), Marco Schmidt** (wiss. Mitarbeiter, Finanzverantwortung, Institut für XY)</w:t>
            </w:r>
          </w:p>
          <w:p>
            <w:pPr>
              <w:spacing w:before="0" w:line="259" w:lineRule="auto"/>
              <w:jc w:val="left"/>
              <w:outlineLvl w:val="9"/>
              <w:rPr>
                <w:i/>
                <w:iCs/>
                <w:noProof/>
                <w:sz w:val="18"/>
                <w:szCs w:val="18"/>
                <w14:ligatures w14:val="standardContextual"/>
              </w:rPr>
            </w:pPr>
          </w:p>
          <w:p>
            <w:pPr>
              <w:spacing w:before="0" w:line="259" w:lineRule="auto"/>
              <w:jc w:val="left"/>
              <w:outlineLvl w:val="9"/>
              <w:rPr>
                <w:i/>
                <w:iCs/>
                <w:noProof/>
                <w:sz w:val="18"/>
                <w:szCs w:val="18"/>
                <w14:ligatures w14:val="standardContextual"/>
              </w:rPr>
            </w:pPr>
          </w:p>
          <w:p>
            <w:pPr>
              <w:spacing w:before="0" w:line="259" w:lineRule="auto"/>
              <w:jc w:val="left"/>
              <w:outlineLvl w:val="9"/>
              <w:rPr>
                <w:i/>
                <w:iCs/>
                <w:noProof/>
                <w:sz w:val="18"/>
                <w:szCs w:val="18"/>
                <w14:ligatures w14:val="standardContextual"/>
              </w:rPr>
            </w:pPr>
          </w:p>
          <w:p>
            <w:pPr>
              <w:spacing w:before="0" w:line="259" w:lineRule="auto"/>
              <w:jc w:val="left"/>
              <w:outlineLvl w:val="9"/>
              <w:rPr>
                <w:i/>
                <w:iCs/>
                <w:noProof/>
                <w:sz w:val="18"/>
                <w:szCs w:val="18"/>
                <w14:ligatures w14:val="standardContextual"/>
              </w:rPr>
            </w:pPr>
          </w:p>
          <w:p>
            <w:pPr>
              <w:spacing w:before="0" w:line="259" w:lineRule="auto"/>
              <w:jc w:val="left"/>
              <w:outlineLvl w:val="9"/>
              <w:rPr>
                <w:i/>
                <w:iCs/>
                <w:noProof/>
                <w:sz w:val="18"/>
                <w:szCs w:val="18"/>
                <w14:ligatures w14:val="standardContextual"/>
              </w:rPr>
            </w:pPr>
          </w:p>
          <w:p>
            <w:pPr>
              <w:spacing w:before="0" w:line="259" w:lineRule="auto"/>
              <w:jc w:val="left"/>
              <w:outlineLvl w:val="9"/>
              <w:rPr>
                <w:i/>
                <w:iCs/>
                <w:noProof/>
                <w:sz w:val="18"/>
                <w:szCs w:val="18"/>
                <w14:ligatures w14:val="standardContextual"/>
              </w:rPr>
            </w:pPr>
          </w:p>
          <w:p>
            <w:pPr>
              <w:spacing w:before="0" w:line="259" w:lineRule="auto"/>
              <w:jc w:val="left"/>
              <w:outlineLvl w:val="9"/>
              <w:rPr>
                <w:i/>
                <w:iCs/>
                <w:noProof/>
                <w:sz w:val="18"/>
                <w:szCs w:val="18"/>
                <w14:ligatures w14:val="standardContextual"/>
              </w:rPr>
            </w:pPr>
          </w:p>
          <w:p>
            <w:pPr>
              <w:spacing w:before="0" w:line="259" w:lineRule="auto"/>
              <w:jc w:val="left"/>
              <w:outlineLvl w:val="9"/>
              <w:rPr>
                <w:i/>
                <w:iCs/>
                <w:noProof/>
                <w:sz w:val="18"/>
                <w:szCs w:val="18"/>
                <w14:ligatures w14:val="standardContextual"/>
              </w:rPr>
            </w:pPr>
          </w:p>
        </w:tc>
      </w:tr>
      <w:tr>
        <w:tc>
          <w:tcPr>
            <w:tcW w:w="3544" w:type="dxa"/>
          </w:tcPr>
          <w:p>
            <w:pPr>
              <w:spacing w:before="0" w:line="259" w:lineRule="auto"/>
              <w:jc w:val="left"/>
              <w:outlineLvl w:val="9"/>
              <w:rPr>
                <w:rFonts w:ascii="Univers for UniS 65 Bold Rg" w:hAnsi="Univers for UniS 65 Bold Rg"/>
                <w:noProof/>
                <w14:ligatures w14:val="standardContextual"/>
              </w:rPr>
            </w:pPr>
            <w:r>
              <w:rPr>
                <w:rFonts w:ascii="Univers for UniS 65 Bold Rg" w:hAnsi="Univers for UniS 65 Bold Rg"/>
                <w:bCs/>
                <w:noProof/>
                <w14:ligatures w14:val="standardContextual"/>
              </w:rPr>
              <w:t>Beantragte</w:t>
            </w:r>
            <w:r>
              <w:rPr>
                <w:rFonts w:ascii="Univers for UniS 65 Bold Rg" w:hAnsi="Univers for UniS 65 Bold Rg"/>
                <w:noProof/>
                <w14:ligatures w14:val="standardContextual"/>
              </w:rPr>
              <w:t xml:space="preserve"> </w:t>
            </w:r>
            <w:r>
              <w:rPr>
                <w:rFonts w:ascii="Univers for UniS 65 Bold Rg" w:hAnsi="Univers for UniS 65 Bold Rg"/>
                <w:bCs/>
                <w:noProof/>
                <w14:ligatures w14:val="standardContextual"/>
              </w:rPr>
              <w:t>Fördersumme</w:t>
            </w:r>
          </w:p>
        </w:tc>
        <w:tc>
          <w:tcPr>
            <w:tcW w:w="5518" w:type="dxa"/>
          </w:tcPr>
          <w:p>
            <w:pPr>
              <w:spacing w:before="0" w:line="259" w:lineRule="auto"/>
              <w:jc w:val="left"/>
              <w:outlineLvl w:val="9"/>
              <w:rPr>
                <w:noProof/>
                <w14:ligatures w14:val="standardContextual"/>
              </w:rPr>
            </w:pPr>
          </w:p>
        </w:tc>
      </w:tr>
    </w:tbl>
    <w:p>
      <w:pPr>
        <w:spacing w:before="0" w:after="160" w:line="259" w:lineRule="auto"/>
        <w:jc w:val="left"/>
        <w:outlineLvl w:val="9"/>
        <w:rPr>
          <w:noProof/>
          <w14:ligatures w14:val="standardContextual"/>
        </w:rPr>
      </w:pPr>
    </w:p>
    <w:p>
      <w:pPr>
        <w:pStyle w:val="berschrift2"/>
        <w:rPr>
          <w:rFonts w:ascii="Univers for UniS 65 Bold Rg" w:hAnsi="Univers for UniS 65 Bold Rg"/>
          <w:b w:val="0"/>
          <w:noProof/>
        </w:rPr>
      </w:pPr>
      <w:r>
        <w:rPr>
          <w:rFonts w:ascii="Univers for UniS 65 Bold Rg" w:hAnsi="Univers for UniS 65 Bold Rg"/>
          <w:b w:val="0"/>
          <w:noProof/>
        </w:rPr>
        <w:t>Projektidee</w:t>
      </w:r>
    </w:p>
    <w:p>
      <w:pPr>
        <w:spacing w:before="0" w:after="160" w:line="259" w:lineRule="auto"/>
        <w:outlineLvl w:val="9"/>
        <w:rPr>
          <w:noProof/>
          <w:sz w:val="19"/>
          <w:szCs w:val="19"/>
          <w14:ligatures w14:val="standardContextual"/>
        </w:rPr>
      </w:pPr>
      <w:r>
        <w:rPr>
          <w:noProof/>
          <w:sz w:val="19"/>
          <w:szCs w:val="19"/>
          <w14:ligatures w14:val="standardContextual"/>
        </w:rPr>
        <w:t xml:space="preserve">Bitte beschreiben Sie Ihre Idee und die erwartete Wirkung. Welche Projektziele werden angestrebt und welche Zielgruppen erreicht? Bitte geben Sie auch einen groben Zeitplan an. Ihnen ist offen gelassen, ob Sie in Ergänzung des nachfolgend erbetenen Textes Bildmaterial, Links, Videos etc. verwenden möchten. Bitte geben Sie auch einen groben Zeitplan an. </w:t>
      </w:r>
    </w:p>
    <w:p>
      <w:pPr>
        <w:pBdr>
          <w:top w:val="single" w:sz="4" w:space="1" w:color="auto"/>
          <w:left w:val="single" w:sz="4" w:space="0" w:color="auto"/>
          <w:bottom w:val="single" w:sz="4" w:space="1" w:color="auto"/>
          <w:right w:val="single" w:sz="4" w:space="4" w:color="auto"/>
        </w:pBdr>
        <w:spacing w:before="0" w:after="160" w:line="259" w:lineRule="auto"/>
        <w:jc w:val="left"/>
        <w:outlineLvl w:val="9"/>
        <w:rPr>
          <w:noProof/>
          <w:sz w:val="18"/>
          <w:szCs w:val="18"/>
          <w14:ligatures w14:val="standardContextual"/>
        </w:rPr>
      </w:pPr>
      <w:r>
        <w:rPr>
          <w:noProof/>
          <w:sz w:val="18"/>
          <w:szCs w:val="18"/>
          <w14:ligatures w14:val="standardContextual"/>
        </w:rPr>
        <w:t xml:space="preserve">1-2 Seiten </w:t>
      </w:r>
    </w:p>
    <w:p>
      <w:pPr>
        <w:pBdr>
          <w:top w:val="single" w:sz="4" w:space="1" w:color="auto"/>
          <w:left w:val="single" w:sz="4" w:space="0" w:color="auto"/>
          <w:bottom w:val="single" w:sz="4" w:space="1" w:color="auto"/>
          <w:right w:val="single" w:sz="4" w:space="4" w:color="auto"/>
        </w:pBdr>
        <w:spacing w:before="0" w:after="160" w:line="259" w:lineRule="auto"/>
        <w:jc w:val="left"/>
        <w:outlineLvl w:val="9"/>
        <w:rPr>
          <w:noProof/>
          <w:sz w:val="18"/>
          <w:szCs w:val="18"/>
          <w14:ligatures w14:val="standardContextual"/>
        </w:rPr>
      </w:pPr>
    </w:p>
    <w:p>
      <w:pPr>
        <w:pStyle w:val="berschrift2"/>
        <w:rPr>
          <w:rFonts w:ascii="Univers for UniS 65 Bold Rg" w:hAnsi="Univers for UniS 65 Bold Rg"/>
          <w:b w:val="0"/>
          <w:noProof/>
        </w:rPr>
      </w:pPr>
      <w:r>
        <w:rPr>
          <w:rFonts w:ascii="Univers for UniS 65 Bold Rg" w:hAnsi="Univers for UniS 65 Bold Rg"/>
          <w:b w:val="0"/>
          <w:noProof/>
        </w:rPr>
        <w:lastRenderedPageBreak/>
        <w:t>Nachhaltigkeit</w:t>
      </w:r>
    </w:p>
    <w:p>
      <w:pPr>
        <w:spacing w:before="0" w:after="160" w:line="259" w:lineRule="auto"/>
        <w:outlineLvl w:val="9"/>
        <w:rPr>
          <w:noProof/>
          <w:sz w:val="19"/>
          <w:szCs w:val="19"/>
          <w14:ligatures w14:val="standardContextual"/>
        </w:rPr>
      </w:pPr>
      <w:r>
        <w:rPr>
          <w:noProof/>
          <w:sz w:val="19"/>
          <w:szCs w:val="19"/>
          <w14:ligatures w14:val="standardContextual"/>
        </w:rPr>
        <w:t xml:space="preserve">Sofern Ihr Projekt einen direkten Bezug zur Nachhaltigkeit hat, bitten wir Sie darzulegen, wie es zu einem oder mehreren der 17 UN Sustainable Development Goals beitragen kann. </w:t>
      </w:r>
    </w:p>
    <w:p>
      <w:pPr>
        <w:pBdr>
          <w:top w:val="single" w:sz="4" w:space="1" w:color="auto"/>
          <w:left w:val="single" w:sz="4" w:space="0" w:color="auto"/>
          <w:bottom w:val="single" w:sz="4" w:space="1" w:color="auto"/>
          <w:right w:val="single" w:sz="4" w:space="4" w:color="auto"/>
        </w:pBdr>
        <w:spacing w:before="0" w:after="160" w:line="259" w:lineRule="auto"/>
        <w:jc w:val="left"/>
        <w:outlineLvl w:val="9"/>
        <w:rPr>
          <w:noProof/>
          <w:sz w:val="18"/>
          <w:szCs w:val="18"/>
          <w14:ligatures w14:val="standardContextual"/>
        </w:rPr>
      </w:pPr>
      <w:r>
        <w:rPr>
          <w:noProof/>
          <w:sz w:val="18"/>
          <w:szCs w:val="18"/>
          <w14:ligatures w14:val="standardContextual"/>
        </w:rPr>
        <w:t>Wenige Sätze</w:t>
      </w:r>
    </w:p>
    <w:p>
      <w:pPr>
        <w:pBdr>
          <w:top w:val="single" w:sz="4" w:space="1" w:color="auto"/>
          <w:left w:val="single" w:sz="4" w:space="0" w:color="auto"/>
          <w:bottom w:val="single" w:sz="4" w:space="1" w:color="auto"/>
          <w:right w:val="single" w:sz="4" w:space="4" w:color="auto"/>
        </w:pBdr>
        <w:spacing w:before="0" w:after="160" w:line="259" w:lineRule="auto"/>
        <w:jc w:val="left"/>
        <w:outlineLvl w:val="9"/>
        <w:rPr>
          <w:noProof/>
          <w:sz w:val="18"/>
          <w:szCs w:val="18"/>
          <w14:ligatures w14:val="standardContextual"/>
        </w:rPr>
      </w:pPr>
    </w:p>
    <w:p>
      <w:pPr>
        <w:pStyle w:val="berschrift2"/>
        <w:rPr>
          <w:noProof/>
        </w:rPr>
      </w:pPr>
    </w:p>
    <w:p>
      <w:pPr>
        <w:pStyle w:val="berschrift2"/>
        <w:rPr>
          <w:rFonts w:ascii="Univers for UniS 65 Bold Rg" w:hAnsi="Univers for UniS 65 Bold Rg"/>
          <w:b w:val="0"/>
          <w:noProof/>
        </w:rPr>
      </w:pPr>
      <w:r>
        <w:rPr>
          <w:rFonts w:ascii="Univers for UniS 65 Bold Rg" w:hAnsi="Univers for UniS 65 Bold Rg"/>
          <w:b w:val="0"/>
          <w:noProof/>
        </w:rPr>
        <w:t>Finanzplan</w:t>
      </w:r>
    </w:p>
    <w:p>
      <w:pPr>
        <w:spacing w:before="0" w:after="160" w:line="259" w:lineRule="auto"/>
        <w:jc w:val="left"/>
        <w:outlineLvl w:val="9"/>
        <w:rPr>
          <w:noProof/>
          <w:sz w:val="19"/>
          <w:szCs w:val="19"/>
          <w14:ligatures w14:val="standardContextual"/>
        </w:rPr>
      </w:pPr>
      <w:r>
        <w:rPr>
          <w:noProof/>
          <w:sz w:val="19"/>
          <w:szCs w:val="19"/>
          <w14:ligatures w14:val="standardContextual"/>
        </w:rPr>
        <w:t xml:space="preserve">Bitte beschreiben und benennen Sie hier die Höhe und den geplanten Verwendungszweck der beantragten Mittel. </w:t>
      </w:r>
    </w:p>
    <w:tbl>
      <w:tblPr>
        <w:tblStyle w:val="Tabellenraster"/>
        <w:tblW w:w="0" w:type="auto"/>
        <w:tblLook w:val="04A0" w:firstRow="1" w:lastRow="0" w:firstColumn="1" w:lastColumn="0" w:noHBand="0" w:noVBand="1"/>
      </w:tblPr>
      <w:tblGrid>
        <w:gridCol w:w="9062"/>
      </w:tblGrid>
      <w:tr>
        <w:tc>
          <w:tcPr>
            <w:tcW w:w="9062" w:type="dxa"/>
          </w:tcPr>
          <w:p>
            <w:pPr>
              <w:spacing w:before="0" w:after="160" w:line="259" w:lineRule="auto"/>
              <w:jc w:val="left"/>
              <w:outlineLvl w:val="9"/>
              <w:rPr>
                <w:noProof/>
                <w:sz w:val="19"/>
                <w:szCs w:val="19"/>
                <w14:ligatures w14:val="standardContextual"/>
              </w:rPr>
            </w:pPr>
            <w:r>
              <w:rPr>
                <w:rFonts w:ascii="Univers for UniS 65 Bold Rg" w:hAnsi="Univers for UniS 65 Bold Rg"/>
                <w:bCs/>
                <w:noProof/>
                <w:color w:val="F73BE1"/>
                <w14:ligatures w14:val="standardContextual"/>
              </w:rPr>
              <w:t>Erläuterung</w:t>
            </w:r>
            <w:r>
              <w:rPr>
                <w:rFonts w:ascii="Univers for UniS 65 Bold Rg" w:hAnsi="Univers for UniS 65 Bold Rg"/>
                <w:bCs/>
                <w:noProof/>
                <w:color w:val="F73BE1"/>
                <w14:ligatures w14:val="standardContextual"/>
              </w:rPr>
              <w:br/>
            </w:r>
            <w:r>
              <w:rPr>
                <w:noProof/>
                <w:sz w:val="19"/>
                <w:szCs w:val="19"/>
                <w14:ligatures w14:val="standardContextual"/>
              </w:rPr>
              <w:t>ca. ½ Seite</w:t>
            </w:r>
          </w:p>
          <w:p>
            <w:pPr>
              <w:spacing w:before="0" w:line="259" w:lineRule="auto"/>
              <w:jc w:val="left"/>
              <w:outlineLvl w:val="9"/>
              <w:rPr>
                <w:rFonts w:ascii="Univers for UniS 65 Bold Rg" w:hAnsi="Univers for UniS 65 Bold Rg" w:cs="Cascadia Code"/>
                <w:bCs/>
                <w:noProof/>
                <w:color w:val="F73BE1"/>
                <w14:ligatures w14:val="standardContextual"/>
              </w:rPr>
            </w:pPr>
            <w:r>
              <w:rPr>
                <w:rFonts w:ascii="Univers for UniS 65 Bold Rg" w:hAnsi="Univers for UniS 65 Bold Rg" w:cs="Cascadia Code"/>
                <w:bCs/>
                <w:noProof/>
                <w:color w:val="F73BE1"/>
                <w14:ligatures w14:val="standardContextual"/>
              </w:rPr>
              <w:t>Geplante Verwendung</w:t>
            </w:r>
          </w:p>
          <w:tbl>
            <w:tblPr>
              <w:tblStyle w:val="Tabellenraste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584"/>
              <w:gridCol w:w="2146"/>
              <w:gridCol w:w="2790"/>
              <w:gridCol w:w="2150"/>
            </w:tblGrid>
            <w:tr>
              <w:trPr>
                <w:trHeight w:val="302"/>
              </w:trPr>
              <w:tc>
                <w:tcPr>
                  <w:tcW w:w="1584" w:type="dxa"/>
                  <w:shd w:val="clear" w:color="auto" w:fill="auto"/>
                </w:tcPr>
                <w:p>
                  <w:pPr>
                    <w:spacing w:before="0"/>
                    <w:jc w:val="left"/>
                    <w:outlineLvl w:val="9"/>
                    <w:rPr>
                      <w:noProof/>
                      <w:sz w:val="16"/>
                      <w:szCs w:val="16"/>
                      <w14:ligatures w14:val="standardContextual"/>
                    </w:rPr>
                  </w:pPr>
                </w:p>
              </w:tc>
              <w:tc>
                <w:tcPr>
                  <w:tcW w:w="2062" w:type="dxa"/>
                  <w:shd w:val="clear" w:color="auto" w:fill="auto"/>
                </w:tcPr>
                <w:p>
                  <w:pPr>
                    <w:spacing w:before="0"/>
                    <w:jc w:val="left"/>
                    <w:outlineLvl w:val="9"/>
                    <w:rPr>
                      <w:rFonts w:ascii="Univers for UniS 65 Bold Rg" w:hAnsi="Univers for UniS 65 Bold Rg"/>
                      <w:bCs/>
                      <w:noProof/>
                      <w:sz w:val="16"/>
                      <w:szCs w:val="16"/>
                      <w14:ligatures w14:val="standardContextual"/>
                    </w:rPr>
                  </w:pPr>
                  <w:r>
                    <w:rPr>
                      <w:rFonts w:ascii="Univers for UniS 65 Bold Rg" w:hAnsi="Univers for UniS 65 Bold Rg"/>
                      <w:bCs/>
                      <w:noProof/>
                      <w:sz w:val="16"/>
                      <w:szCs w:val="16"/>
                      <w14:ligatures w14:val="standardContextual"/>
                    </w:rPr>
                    <w:t>HiWi-Mittel mit Angabe des geplanten Beschäftigungszeitraums</w:t>
                  </w:r>
                </w:p>
              </w:tc>
              <w:tc>
                <w:tcPr>
                  <w:tcW w:w="2790" w:type="dxa"/>
                  <w:shd w:val="clear" w:color="auto" w:fill="auto"/>
                </w:tcPr>
                <w:p>
                  <w:pPr>
                    <w:spacing w:before="0"/>
                    <w:jc w:val="left"/>
                    <w:outlineLvl w:val="9"/>
                    <w:rPr>
                      <w:rFonts w:ascii="Univers for UniS 65 Bold Rg" w:hAnsi="Univers for UniS 65 Bold Rg"/>
                      <w:bCs/>
                      <w:noProof/>
                      <w:sz w:val="16"/>
                      <w:szCs w:val="16"/>
                      <w14:ligatures w14:val="standardContextual"/>
                    </w:rPr>
                  </w:pPr>
                  <w:r>
                    <w:rPr>
                      <w:rFonts w:ascii="Univers for UniS 65 Bold Rg" w:hAnsi="Univers for UniS 65 Bold Rg"/>
                      <w:bCs/>
                      <w:noProof/>
                      <w:sz w:val="16"/>
                      <w:szCs w:val="16"/>
                      <w14:ligatures w14:val="standardContextual"/>
                    </w:rPr>
                    <w:t>Sach- und Investitionsmittel</w:t>
                  </w:r>
                </w:p>
              </w:tc>
              <w:tc>
                <w:tcPr>
                  <w:tcW w:w="2150" w:type="dxa"/>
                </w:tcPr>
                <w:p>
                  <w:pPr>
                    <w:spacing w:before="0"/>
                    <w:jc w:val="left"/>
                    <w:outlineLvl w:val="9"/>
                    <w:rPr>
                      <w:rFonts w:ascii="Univers for UniS 65 Bold Rg" w:hAnsi="Univers for UniS 65 Bold Rg"/>
                      <w:bCs/>
                      <w:noProof/>
                      <w:sz w:val="16"/>
                      <w:szCs w:val="16"/>
                      <w:highlight w:val="yellow"/>
                      <w14:ligatures w14:val="standardContextual"/>
                    </w:rPr>
                  </w:pPr>
                  <w:r>
                    <w:rPr>
                      <w:rFonts w:ascii="Univers for UniS 65 Bold Rg" w:hAnsi="Univers for UniS 65 Bold Rg"/>
                      <w:bCs/>
                      <w:noProof/>
                      <w:sz w:val="16"/>
                      <w:szCs w:val="16"/>
                      <w14:ligatures w14:val="standardContextual"/>
                    </w:rPr>
                    <w:t>Sonstige Ausgaben</w:t>
                  </w: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7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68"/>
              </w:trPr>
              <w:tc>
                <w:tcPr>
                  <w:tcW w:w="1584" w:type="dxa"/>
                </w:tcPr>
                <w:p>
                  <w:pPr>
                    <w:spacing w:before="0"/>
                    <w:jc w:val="left"/>
                    <w:outlineLvl w:val="9"/>
                    <w:rPr>
                      <w:noProof/>
                      <w:sz w:val="16"/>
                      <w:szCs w:val="16"/>
                      <w14:ligatures w14:val="standardContextual"/>
                    </w:rPr>
                  </w:pP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r>
              <w:trPr>
                <w:trHeight w:val="286"/>
              </w:trPr>
              <w:tc>
                <w:tcPr>
                  <w:tcW w:w="1584" w:type="dxa"/>
                </w:tcPr>
                <w:p>
                  <w:pPr>
                    <w:spacing w:before="0"/>
                    <w:jc w:val="left"/>
                    <w:outlineLvl w:val="9"/>
                    <w:rPr>
                      <w:b/>
                      <w:bCs/>
                      <w:noProof/>
                      <w:sz w:val="16"/>
                      <w:szCs w:val="16"/>
                      <w14:ligatures w14:val="standardContextual"/>
                    </w:rPr>
                  </w:pPr>
                  <w:r>
                    <w:rPr>
                      <w:b/>
                      <w:bCs/>
                      <w:noProof/>
                      <w:sz w:val="16"/>
                      <w:szCs w:val="16"/>
                      <w14:ligatures w14:val="standardContextual"/>
                    </w:rPr>
                    <w:t>Summe</w:t>
                  </w:r>
                </w:p>
              </w:tc>
              <w:tc>
                <w:tcPr>
                  <w:tcW w:w="2062" w:type="dxa"/>
                </w:tcPr>
                <w:p>
                  <w:pPr>
                    <w:spacing w:before="0"/>
                    <w:jc w:val="left"/>
                    <w:outlineLvl w:val="9"/>
                    <w:rPr>
                      <w:noProof/>
                      <w:sz w:val="16"/>
                      <w:szCs w:val="16"/>
                      <w14:ligatures w14:val="standardContextual"/>
                    </w:rPr>
                  </w:pPr>
                </w:p>
              </w:tc>
              <w:tc>
                <w:tcPr>
                  <w:tcW w:w="2790" w:type="dxa"/>
                </w:tcPr>
                <w:p>
                  <w:pPr>
                    <w:spacing w:before="0"/>
                    <w:jc w:val="left"/>
                    <w:outlineLvl w:val="9"/>
                    <w:rPr>
                      <w:noProof/>
                      <w:sz w:val="16"/>
                      <w:szCs w:val="16"/>
                      <w14:ligatures w14:val="standardContextual"/>
                    </w:rPr>
                  </w:pPr>
                </w:p>
              </w:tc>
              <w:tc>
                <w:tcPr>
                  <w:tcW w:w="2150" w:type="dxa"/>
                </w:tcPr>
                <w:p>
                  <w:pPr>
                    <w:spacing w:before="0"/>
                    <w:jc w:val="left"/>
                    <w:outlineLvl w:val="9"/>
                    <w:rPr>
                      <w:noProof/>
                      <w:sz w:val="16"/>
                      <w:szCs w:val="16"/>
                      <w14:ligatures w14:val="standardContextual"/>
                    </w:rPr>
                  </w:pPr>
                </w:p>
              </w:tc>
            </w:tr>
          </w:tbl>
          <w:p>
            <w:pPr>
              <w:spacing w:before="0" w:after="160" w:line="259" w:lineRule="auto"/>
              <w:jc w:val="left"/>
              <w:outlineLvl w:val="9"/>
              <w:rPr>
                <w:noProof/>
                <w:sz w:val="18"/>
                <w:szCs w:val="18"/>
                <w14:ligatures w14:val="standardContextual"/>
              </w:rPr>
            </w:pPr>
            <w:r>
              <w:rPr>
                <w:b/>
                <w:bCs/>
                <w:noProof/>
                <w:sz w:val="18"/>
                <w:szCs w:val="18"/>
                <w14:ligatures w14:val="standardContextual"/>
              </w:rPr>
              <w:t xml:space="preserve">Summe Total: </w:t>
            </w:r>
          </w:p>
        </w:tc>
      </w:tr>
    </w:tbl>
    <w:p>
      <w:pPr>
        <w:rPr>
          <w:rStyle w:val="berschrift2Zchn"/>
          <w:color w:val="auto"/>
        </w:rPr>
      </w:pPr>
    </w:p>
    <w:p>
      <w:pPr>
        <w:rPr>
          <w:rStyle w:val="berschrift2Zchn"/>
        </w:rPr>
      </w:pPr>
    </w:p>
    <w:p>
      <w:pPr>
        <w:rPr>
          <w:rStyle w:val="berschrift2Zchn"/>
          <w:rFonts w:ascii="Univers for UniS 65 Bold Rg" w:hAnsi="Univers for UniS 65 Bold Rg"/>
          <w:b w:val="0"/>
        </w:rPr>
      </w:pPr>
      <w:r>
        <w:rPr>
          <w:rStyle w:val="berschrift2Zchn"/>
          <w:rFonts w:ascii="Univers for UniS 65 Bold Rg" w:hAnsi="Univers for UniS 65 Bold Rg"/>
          <w:b w:val="0"/>
        </w:rPr>
        <w:t>Unterschriften</w:t>
      </w:r>
    </w:p>
    <w:p>
      <w:pPr>
        <w:rPr>
          <w:rStyle w:val="berschrift2Zchn"/>
        </w:rPr>
      </w:pPr>
    </w:p>
    <w:p>
      <w:pPr>
        <w:rPr>
          <w:rStyle w:val="berschrift2Zchn"/>
        </w:rPr>
      </w:pPr>
    </w:p>
    <w:p>
      <w:pPr>
        <w:rPr>
          <w:rStyle w:val="berschrift2Zchn"/>
        </w:rPr>
      </w:pPr>
    </w:p>
    <w:p>
      <w:pPr>
        <w:spacing w:before="0" w:after="160" w:line="259" w:lineRule="auto"/>
        <w:jc w:val="left"/>
        <w:outlineLvl w:val="9"/>
        <w:rPr>
          <w:rStyle w:val="berschrift2Zchn"/>
        </w:rPr>
      </w:pPr>
      <w:r>
        <w:rPr>
          <w:rStyle w:val="berschrift2Zchn"/>
          <w:rFonts w:asciiTheme="minorHAnsi" w:hAnsiTheme="minorHAnsi" w:cstheme="minorHAnsi"/>
          <w:b w:val="0"/>
          <w:bCs/>
          <w:color w:val="auto"/>
        </w:rPr>
        <w:t>_____________________________</w:t>
      </w:r>
      <w:r>
        <w:rPr>
          <w:rStyle w:val="berschrift2Zchn"/>
          <w:rFonts w:asciiTheme="minorHAnsi" w:hAnsiTheme="minorHAnsi" w:cstheme="minorHAnsi"/>
          <w:b w:val="0"/>
          <w:bCs/>
          <w:color w:val="auto"/>
        </w:rPr>
        <w:tab/>
      </w:r>
      <w:r>
        <w:rPr>
          <w:rStyle w:val="berschrift2Zchn"/>
          <w:rFonts w:asciiTheme="minorHAnsi" w:hAnsiTheme="minorHAnsi" w:cstheme="minorHAnsi"/>
          <w:b w:val="0"/>
          <w:bCs/>
          <w:color w:val="auto"/>
        </w:rPr>
        <w:tab/>
      </w:r>
      <w:r>
        <w:rPr>
          <w:rStyle w:val="berschrift2Zchn"/>
          <w:rFonts w:asciiTheme="minorHAnsi" w:hAnsiTheme="minorHAnsi" w:cstheme="minorHAnsi"/>
          <w:b w:val="0"/>
          <w:bCs/>
          <w:color w:val="auto"/>
        </w:rPr>
        <w:tab/>
        <w:t xml:space="preserve">     ________________________________</w:t>
      </w:r>
      <w:r>
        <w:rPr>
          <w:rStyle w:val="berschrift2Zchn"/>
          <w:rFonts w:asciiTheme="minorHAnsi" w:hAnsiTheme="minorHAnsi" w:cstheme="minorHAnsi"/>
          <w:b w:val="0"/>
          <w:bCs/>
          <w:color w:val="auto"/>
        </w:rPr>
        <w:br/>
      </w:r>
      <w:r>
        <w:rPr>
          <w:rStyle w:val="berschrift2Zchn"/>
          <w:rFonts w:ascii="Univers for UniS 55 Roman Rg" w:hAnsi="Univers for UniS 55 Roman Rg"/>
          <w:b w:val="0"/>
          <w:bCs/>
          <w:color w:val="auto"/>
          <w:sz w:val="18"/>
          <w:szCs w:val="18"/>
        </w:rPr>
        <w:t xml:space="preserve">Projektleitung </w:t>
      </w:r>
      <w:r>
        <w:rPr>
          <w:rStyle w:val="berschrift2Zchn"/>
          <w:rFonts w:ascii="Univers" w:hAnsi="Univers"/>
          <w:b w:val="0"/>
          <w:bCs/>
          <w:color w:val="auto"/>
          <w:sz w:val="18"/>
          <w:szCs w:val="18"/>
        </w:rPr>
        <w:tab/>
      </w:r>
      <w:r>
        <w:rPr>
          <w:rStyle w:val="berschrift2Zchn"/>
          <w:rFonts w:ascii="Univers" w:hAnsi="Univers"/>
          <w:b w:val="0"/>
          <w:bCs/>
          <w:color w:val="auto"/>
          <w:sz w:val="18"/>
          <w:szCs w:val="18"/>
        </w:rPr>
        <w:tab/>
      </w:r>
      <w:r>
        <w:rPr>
          <w:rStyle w:val="berschrift2Zchn"/>
          <w:rFonts w:ascii="Univers" w:hAnsi="Univers"/>
          <w:b w:val="0"/>
          <w:bCs/>
          <w:color w:val="auto"/>
          <w:sz w:val="18"/>
          <w:szCs w:val="18"/>
        </w:rPr>
        <w:tab/>
      </w:r>
      <w:r>
        <w:rPr>
          <w:rStyle w:val="berschrift2Zchn"/>
          <w:rFonts w:ascii="Univers" w:hAnsi="Univers"/>
          <w:b w:val="0"/>
          <w:bCs/>
          <w:color w:val="auto"/>
          <w:sz w:val="18"/>
          <w:szCs w:val="18"/>
        </w:rPr>
        <w:tab/>
      </w:r>
      <w:r>
        <w:rPr>
          <w:rStyle w:val="berschrift2Zchn"/>
          <w:rFonts w:ascii="Univers" w:hAnsi="Univers"/>
          <w:b w:val="0"/>
          <w:bCs/>
          <w:color w:val="auto"/>
          <w:sz w:val="18"/>
          <w:szCs w:val="18"/>
        </w:rPr>
        <w:tab/>
      </w:r>
      <w:r>
        <w:rPr>
          <w:rStyle w:val="berschrift2Zchn"/>
          <w:rFonts w:ascii="Univers" w:hAnsi="Univers"/>
          <w:b w:val="0"/>
          <w:bCs/>
          <w:color w:val="auto"/>
          <w:sz w:val="18"/>
          <w:szCs w:val="18"/>
        </w:rPr>
        <w:tab/>
        <w:t xml:space="preserve">         </w:t>
      </w:r>
      <w:r>
        <w:rPr>
          <w:rStyle w:val="berschrift2Zchn"/>
          <w:rFonts w:ascii="Univers for UniS 55 Roman Rg" w:hAnsi="Univers for UniS 55 Roman Rg"/>
          <w:b w:val="0"/>
          <w:bCs/>
          <w:color w:val="auto"/>
          <w:sz w:val="18"/>
          <w:szCs w:val="18"/>
        </w:rPr>
        <w:t>Mittelverwaltende Einrichtungsleitung</w:t>
      </w:r>
      <w:r>
        <w:rPr>
          <w:noProof/>
          <w14:ligatures w14:val="standardContextual"/>
        </w:rPr>
        <w:br/>
      </w:r>
    </w:p>
    <w:p>
      <w:pPr>
        <w:spacing w:before="0" w:after="160" w:line="259" w:lineRule="auto"/>
        <w:jc w:val="left"/>
        <w:outlineLvl w:val="9"/>
      </w:pPr>
      <w:r>
        <w:rPr>
          <w:rStyle w:val="berschrift2Zchn"/>
          <w:rFonts w:ascii="Univers for UniS 65 Bold Rg" w:hAnsi="Univers for UniS 65 Bold Rg"/>
          <w:b w:val="0"/>
        </w:rPr>
        <w:t>Anhang</w:t>
      </w:r>
      <w:r>
        <w:rPr>
          <w:noProof/>
          <w14:ligatures w14:val="standardContextual"/>
        </w:rPr>
        <w:t xml:space="preserve"> </w:t>
      </w:r>
      <w:r>
        <w:rPr>
          <w:noProof/>
          <w:sz w:val="19"/>
          <w:szCs w:val="19"/>
          <w14:ligatures w14:val="standardContextual"/>
        </w:rPr>
        <w:t>(optional)</w:t>
      </w:r>
    </w:p>
    <w:sectPr>
      <w:footerReference w:type="default" r:id="rId8"/>
      <w:headerReference w:type="first" r:id="rId9"/>
      <w:pgSz w:w="11906" w:h="16838"/>
      <w:pgMar w:top="1417" w:right="1417" w:bottom="1134" w:left="1417"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for UniS 55 Roman Rg">
    <w:panose1 w:val="020B0603020202020204"/>
    <w:charset w:val="00"/>
    <w:family w:val="swiss"/>
    <w:pitch w:val="variable"/>
    <w:sig w:usb0="A000002F" w:usb1="00000001" w:usb2="00000000" w:usb3="00000000" w:csb0="00000093" w:csb1="00000000"/>
  </w:font>
  <w:font w:name="Cascadia Code">
    <w:altName w:val="Courier New"/>
    <w:panose1 w:val="020B0609020000020004"/>
    <w:charset w:val="00"/>
    <w:family w:val="modern"/>
    <w:pitch w:val="fixed"/>
    <w:sig w:usb0="A1002AFF" w:usb1="C200F9FB" w:usb2="00040020" w:usb3="00000000" w:csb0="000001FF" w:csb1="00000000"/>
  </w:font>
  <w:font w:name="Segoe UI">
    <w:panose1 w:val="020B0502040204020203"/>
    <w:charset w:val="00"/>
    <w:family w:val="swiss"/>
    <w:pitch w:val="variable"/>
    <w:sig w:usb0="E4002EFF" w:usb1="C000E47F" w:usb2="00000009" w:usb3="00000000" w:csb0="000001FF" w:csb1="00000000"/>
  </w:font>
  <w:font w:name="Univers for UniS 65 Bold Rg">
    <w:panose1 w:val="020B0703030502020204"/>
    <w:charset w:val="00"/>
    <w:family w:val="swiss"/>
    <w:pitch w:val="variable"/>
    <w:sig w:usb0="A000002F" w:usb1="00000001" w:usb2="00000000" w:usb3="00000000" w:csb0="00000093"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219218"/>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14:ligatures w14:val="standardContextual"/>
      </w:rPr>
      <w:drawing>
        <wp:inline distT="0" distB="0" distL="0" distR="0">
          <wp:extent cx="1540800" cy="3276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stuttgart_logo_deuts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800" cy="327600"/>
                  </a:xfrm>
                  <a:prstGeom prst="rect">
                    <a:avLst/>
                  </a:prstGeom>
                </pic:spPr>
              </pic:pic>
            </a:graphicData>
          </a:graphic>
        </wp:inline>
      </w:drawing>
    </w:r>
  </w:p>
  <w:p>
    <w:pPr>
      <w:pStyle w:val="Kopfzeile"/>
    </w:pPr>
    <w:r>
      <w:rPr>
        <w:noProof/>
        <w14:ligatures w14:val="standardContextual"/>
      </w:rPr>
      <w:drawing>
        <wp:anchor distT="0" distB="0" distL="114300" distR="114300" simplePos="0" relativeHeight="251658240" behindDoc="0" locked="0" layoutInCell="1" allowOverlap="1">
          <wp:simplePos x="0" y="0"/>
          <wp:positionH relativeFrom="page">
            <wp:posOffset>0</wp:posOffset>
          </wp:positionH>
          <wp:positionV relativeFrom="paragraph">
            <wp:posOffset>241138</wp:posOffset>
          </wp:positionV>
          <wp:extent cx="7569835" cy="293814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e_Diaz_Glow_Up_Our_Campus_Final_13.01.2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9835" cy="2938145"/>
                  </a:xfrm>
                  <a:prstGeom prst="rect">
                    <a:avLst/>
                  </a:prstGeom>
                </pic:spPr>
              </pic:pic>
            </a:graphicData>
          </a:graphic>
          <wp14:sizeRelH relativeFrom="page">
            <wp14:pctWidth>0</wp14:pctWidth>
          </wp14:sizeRelH>
          <wp14:sizeRelV relativeFrom="page">
            <wp14:pctHeight>0</wp14:pctHeight>
          </wp14:sizeRelV>
        </wp:anchor>
      </w:drawing>
    </w:r>
  </w:p>
  <w:p>
    <w:pPr>
      <w:pStyle w:val="Kopfzeile"/>
    </w:pPr>
  </w:p>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21B"/>
    <w:multiLevelType w:val="multilevel"/>
    <w:tmpl w:val="01488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6BB0"/>
    <w:multiLevelType w:val="multilevel"/>
    <w:tmpl w:val="34A4E9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D5F2310"/>
    <w:multiLevelType w:val="hybridMultilevel"/>
    <w:tmpl w:val="AB7C4690"/>
    <w:lvl w:ilvl="0" w:tplc="2C1A50C6">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D710C7"/>
    <w:multiLevelType w:val="hybridMultilevel"/>
    <w:tmpl w:val="B564706E"/>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F97ECE"/>
    <w:multiLevelType w:val="hybridMultilevel"/>
    <w:tmpl w:val="D102C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96586D"/>
    <w:multiLevelType w:val="multilevel"/>
    <w:tmpl w:val="1DD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253F4"/>
    <w:multiLevelType w:val="hybridMultilevel"/>
    <w:tmpl w:val="69708F40"/>
    <w:lvl w:ilvl="0" w:tplc="2C1A50C6">
      <w:start w:val="1"/>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AB7CE9"/>
    <w:multiLevelType w:val="hybridMultilevel"/>
    <w:tmpl w:val="78969A4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CC55A06"/>
    <w:multiLevelType w:val="hybridMultilevel"/>
    <w:tmpl w:val="D08045E4"/>
    <w:lvl w:ilvl="0" w:tplc="C64AB666">
      <w:start w:val="1"/>
      <w:numFmt w:val="bullet"/>
      <w:lvlText w:val=""/>
      <w:lvlJc w:val="left"/>
      <w:pPr>
        <w:ind w:left="720" w:hanging="360"/>
      </w:pPr>
      <w:rPr>
        <w:rFonts w:ascii="Symbol" w:hAnsi="Symbol"/>
      </w:rPr>
    </w:lvl>
    <w:lvl w:ilvl="1" w:tplc="133A1D7A">
      <w:start w:val="1"/>
      <w:numFmt w:val="bullet"/>
      <w:lvlText w:val=""/>
      <w:lvlJc w:val="left"/>
      <w:pPr>
        <w:ind w:left="720" w:hanging="360"/>
      </w:pPr>
      <w:rPr>
        <w:rFonts w:ascii="Symbol" w:hAnsi="Symbol"/>
      </w:rPr>
    </w:lvl>
    <w:lvl w:ilvl="2" w:tplc="36581F38">
      <w:start w:val="1"/>
      <w:numFmt w:val="bullet"/>
      <w:lvlText w:val=""/>
      <w:lvlJc w:val="left"/>
      <w:pPr>
        <w:ind w:left="720" w:hanging="360"/>
      </w:pPr>
      <w:rPr>
        <w:rFonts w:ascii="Symbol" w:hAnsi="Symbol"/>
      </w:rPr>
    </w:lvl>
    <w:lvl w:ilvl="3" w:tplc="EACE91F4">
      <w:start w:val="1"/>
      <w:numFmt w:val="bullet"/>
      <w:lvlText w:val=""/>
      <w:lvlJc w:val="left"/>
      <w:pPr>
        <w:ind w:left="720" w:hanging="360"/>
      </w:pPr>
      <w:rPr>
        <w:rFonts w:ascii="Symbol" w:hAnsi="Symbol"/>
      </w:rPr>
    </w:lvl>
    <w:lvl w:ilvl="4" w:tplc="A51C9ADC">
      <w:start w:val="1"/>
      <w:numFmt w:val="bullet"/>
      <w:lvlText w:val=""/>
      <w:lvlJc w:val="left"/>
      <w:pPr>
        <w:ind w:left="720" w:hanging="360"/>
      </w:pPr>
      <w:rPr>
        <w:rFonts w:ascii="Symbol" w:hAnsi="Symbol"/>
      </w:rPr>
    </w:lvl>
    <w:lvl w:ilvl="5" w:tplc="98B25790">
      <w:start w:val="1"/>
      <w:numFmt w:val="bullet"/>
      <w:lvlText w:val=""/>
      <w:lvlJc w:val="left"/>
      <w:pPr>
        <w:ind w:left="720" w:hanging="360"/>
      </w:pPr>
      <w:rPr>
        <w:rFonts w:ascii="Symbol" w:hAnsi="Symbol"/>
      </w:rPr>
    </w:lvl>
    <w:lvl w:ilvl="6" w:tplc="C6F408FC">
      <w:start w:val="1"/>
      <w:numFmt w:val="bullet"/>
      <w:lvlText w:val=""/>
      <w:lvlJc w:val="left"/>
      <w:pPr>
        <w:ind w:left="720" w:hanging="360"/>
      </w:pPr>
      <w:rPr>
        <w:rFonts w:ascii="Symbol" w:hAnsi="Symbol"/>
      </w:rPr>
    </w:lvl>
    <w:lvl w:ilvl="7" w:tplc="EE664534">
      <w:start w:val="1"/>
      <w:numFmt w:val="bullet"/>
      <w:lvlText w:val=""/>
      <w:lvlJc w:val="left"/>
      <w:pPr>
        <w:ind w:left="720" w:hanging="360"/>
      </w:pPr>
      <w:rPr>
        <w:rFonts w:ascii="Symbol" w:hAnsi="Symbol"/>
      </w:rPr>
    </w:lvl>
    <w:lvl w:ilvl="8" w:tplc="70F267AE">
      <w:start w:val="1"/>
      <w:numFmt w:val="bullet"/>
      <w:lvlText w:val=""/>
      <w:lvlJc w:val="left"/>
      <w:pPr>
        <w:ind w:left="720" w:hanging="360"/>
      </w:pPr>
      <w:rPr>
        <w:rFonts w:ascii="Symbol" w:hAnsi="Symbol"/>
      </w:rPr>
    </w:lvl>
  </w:abstractNum>
  <w:abstractNum w:abstractNumId="9" w15:restartNumberingAfterBreak="0">
    <w:nsid w:val="55E61322"/>
    <w:multiLevelType w:val="multilevel"/>
    <w:tmpl w:val="43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23C01"/>
    <w:multiLevelType w:val="hybridMultilevel"/>
    <w:tmpl w:val="F0C8C208"/>
    <w:lvl w:ilvl="0" w:tplc="4502B548">
      <w:start w:val="1"/>
      <w:numFmt w:val="decimal"/>
      <w:lvlText w:val="%1."/>
      <w:lvlJc w:val="left"/>
      <w:pPr>
        <w:ind w:left="360" w:hanging="360"/>
      </w:pPr>
      <w:rPr>
        <w:rFonts w:hint="default"/>
        <w:color w:val="F73BE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7F37D08"/>
    <w:multiLevelType w:val="multilevel"/>
    <w:tmpl w:val="E2D0C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7"/>
  </w:num>
  <w:num w:numId="5">
    <w:abstractNumId w:val="1"/>
  </w:num>
  <w:num w:numId="6">
    <w:abstractNumId w:val="6"/>
  </w:num>
  <w:num w:numId="7">
    <w:abstractNumId w:val="0"/>
  </w:num>
  <w:num w:numId="8">
    <w:abstractNumId w:val="10"/>
  </w:num>
  <w:num w:numId="9">
    <w:abstractNumId w:val="2"/>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3AA4DA1-5685-469C-80A8-7BD612F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80" w:after="0" w:line="240" w:lineRule="auto"/>
      <w:jc w:val="both"/>
      <w:outlineLvl w:val="2"/>
    </w:pPr>
    <w:rPr>
      <w:rFonts w:ascii="Univers for UniS 55 Roman Rg" w:eastAsia="Times New Roman" w:hAnsi="Univers for UniS 55 Roman Rg" w:cs="Times New Roman"/>
      <w:kern w:val="0"/>
      <w:sz w:val="20"/>
      <w:szCs w:val="20"/>
      <w:lang w:eastAsia="de-DE"/>
      <w14:ligatures w14:val="none"/>
    </w:rPr>
  </w:style>
  <w:style w:type="paragraph" w:styleId="berschrift1">
    <w:name w:val="heading 1"/>
    <w:basedOn w:val="StandardWeb"/>
    <w:next w:val="Standard"/>
    <w:link w:val="berschrift1Zchn"/>
    <w:uiPriority w:val="9"/>
    <w:qFormat/>
    <w:pPr>
      <w:outlineLvl w:val="0"/>
    </w:pPr>
    <w:rPr>
      <w:rFonts w:ascii="Cascadia Code" w:hAnsi="Cascadia Code" w:cs="Cascadia Code"/>
      <w:b/>
      <w:color w:val="F73BE1"/>
    </w:rPr>
  </w:style>
  <w:style w:type="paragraph" w:styleId="berschrift2">
    <w:name w:val="heading 2"/>
    <w:basedOn w:val="Standard"/>
    <w:next w:val="Standard"/>
    <w:link w:val="berschrift2Zchn"/>
    <w:uiPriority w:val="9"/>
    <w:unhideWhenUsed/>
    <w:qFormat/>
    <w:pPr>
      <w:spacing w:before="60"/>
      <w:outlineLvl w:val="1"/>
    </w:pPr>
    <w:rPr>
      <w:rFonts w:ascii="Cascadia Code" w:hAnsi="Cascadia Code" w:cs="Cascadia Code"/>
      <w:b/>
      <w:color w:val="F73BE1"/>
      <w:sz w:val="24"/>
      <w:szCs w:val="24"/>
    </w:rPr>
  </w:style>
  <w:style w:type="paragraph" w:styleId="berschrift3">
    <w:name w:val="heading 3"/>
    <w:basedOn w:val="Standard"/>
    <w:link w:val="berschrift3Zchn"/>
    <w:uiPriority w:val="9"/>
    <w:qFormat/>
    <w:pPr>
      <w:spacing w:before="100" w:beforeAutospacing="1" w:after="100" w:afterAutospacing="1"/>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Pr>
      <w:b/>
      <w:b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kern w:val="0"/>
      <w:sz w:val="27"/>
      <w:szCs w:val="27"/>
      <w:lang w:eastAsia="de-DE"/>
      <w14:ligatures w14: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scadia Code" w:eastAsia="Times New Roman" w:hAnsi="Cascadia Code" w:cs="Cascadia Code"/>
      <w:b/>
      <w:color w:val="F73BE1"/>
      <w:kern w:val="0"/>
      <w:sz w:val="24"/>
      <w:szCs w:val="24"/>
      <w:lang w:eastAsia="de-DE"/>
      <w14:ligatures w14:val="none"/>
    </w:rPr>
  </w:style>
  <w:style w:type="character" w:customStyle="1" w:styleId="berschrift2Zchn">
    <w:name w:val="Überschrift 2 Zchn"/>
    <w:basedOn w:val="Absatz-Standardschriftart"/>
    <w:link w:val="berschrift2"/>
    <w:uiPriority w:val="9"/>
    <w:rPr>
      <w:rFonts w:ascii="Cascadia Code" w:eastAsia="Times New Roman" w:hAnsi="Cascadia Code" w:cs="Cascadia Code"/>
      <w:b/>
      <w:color w:val="F73BE1"/>
      <w:kern w:val="0"/>
      <w:sz w:val="24"/>
      <w:szCs w:val="24"/>
      <w:lang w:eastAsia="de-DE"/>
      <w14:ligatures w14:val="non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Univers for UniS 55 Roman Rg" w:eastAsia="Times New Roman" w:hAnsi="Univers for UniS 55 Roman Rg"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Univers for UniS 55 Roman Rg" w:eastAsia="Times New Roman" w:hAnsi="Univers for UniS 55 Roman Rg" w:cs="Times New Roman"/>
      <w:b/>
      <w:bCs/>
      <w:kern w:val="0"/>
      <w:sz w:val="20"/>
      <w:szCs w:val="20"/>
      <w:lang w:eastAsia="de-DE"/>
      <w14:ligatures w14:val="none"/>
    </w:rPr>
  </w:style>
  <w:style w:type="paragraph" w:styleId="berarbeitung">
    <w:name w:val="Revision"/>
    <w:hidden/>
    <w:uiPriority w:val="99"/>
    <w:semiHidden/>
    <w:pPr>
      <w:spacing w:after="0" w:line="240" w:lineRule="auto"/>
    </w:pPr>
    <w:rPr>
      <w:rFonts w:ascii="Univers for UniS 55 Roman Rg" w:eastAsia="Times New Roman" w:hAnsi="Univers for UniS 55 Roman Rg" w:cs="Times New Roman"/>
      <w:kern w:val="0"/>
      <w:sz w:val="20"/>
      <w:szCs w:val="20"/>
      <w:lang w:eastAsia="de-DE"/>
      <w14:ligatures w14:val="none"/>
    </w:rPr>
  </w:style>
  <w:style w:type="paragraph" w:styleId="Sprechblasentext">
    <w:name w:val="Balloon Text"/>
    <w:basedOn w:val="Standard"/>
    <w:link w:val="SprechblasentextZchn"/>
    <w:uiPriority w:val="99"/>
    <w:semiHidden/>
    <w:unhideWhenUsed/>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kern w:val="0"/>
      <w:sz w:val="18"/>
      <w:szCs w:val="18"/>
      <w:lang w:eastAsia="de-DE"/>
      <w14:ligatures w14:val="none"/>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6304">
      <w:bodyDiv w:val="1"/>
      <w:marLeft w:val="0"/>
      <w:marRight w:val="0"/>
      <w:marTop w:val="0"/>
      <w:marBottom w:val="0"/>
      <w:divBdr>
        <w:top w:val="none" w:sz="0" w:space="0" w:color="auto"/>
        <w:left w:val="none" w:sz="0" w:space="0" w:color="auto"/>
        <w:bottom w:val="none" w:sz="0" w:space="0" w:color="auto"/>
        <w:right w:val="none" w:sz="0" w:space="0" w:color="auto"/>
      </w:divBdr>
    </w:div>
    <w:div w:id="336731435">
      <w:bodyDiv w:val="1"/>
      <w:marLeft w:val="0"/>
      <w:marRight w:val="0"/>
      <w:marTop w:val="0"/>
      <w:marBottom w:val="0"/>
      <w:divBdr>
        <w:top w:val="none" w:sz="0" w:space="0" w:color="auto"/>
        <w:left w:val="none" w:sz="0" w:space="0" w:color="auto"/>
        <w:bottom w:val="none" w:sz="0" w:space="0" w:color="auto"/>
        <w:right w:val="none" w:sz="0" w:space="0" w:color="auto"/>
      </w:divBdr>
    </w:div>
    <w:div w:id="363334829">
      <w:bodyDiv w:val="1"/>
      <w:marLeft w:val="0"/>
      <w:marRight w:val="0"/>
      <w:marTop w:val="0"/>
      <w:marBottom w:val="0"/>
      <w:divBdr>
        <w:top w:val="none" w:sz="0" w:space="0" w:color="auto"/>
        <w:left w:val="none" w:sz="0" w:space="0" w:color="auto"/>
        <w:bottom w:val="none" w:sz="0" w:space="0" w:color="auto"/>
        <w:right w:val="none" w:sz="0" w:space="0" w:color="auto"/>
      </w:divBdr>
    </w:div>
    <w:div w:id="429397437">
      <w:bodyDiv w:val="1"/>
      <w:marLeft w:val="0"/>
      <w:marRight w:val="0"/>
      <w:marTop w:val="0"/>
      <w:marBottom w:val="0"/>
      <w:divBdr>
        <w:top w:val="none" w:sz="0" w:space="0" w:color="auto"/>
        <w:left w:val="none" w:sz="0" w:space="0" w:color="auto"/>
        <w:bottom w:val="none" w:sz="0" w:space="0" w:color="auto"/>
        <w:right w:val="none" w:sz="0" w:space="0" w:color="auto"/>
      </w:divBdr>
    </w:div>
    <w:div w:id="779102421">
      <w:bodyDiv w:val="1"/>
      <w:marLeft w:val="0"/>
      <w:marRight w:val="0"/>
      <w:marTop w:val="0"/>
      <w:marBottom w:val="0"/>
      <w:divBdr>
        <w:top w:val="none" w:sz="0" w:space="0" w:color="auto"/>
        <w:left w:val="none" w:sz="0" w:space="0" w:color="auto"/>
        <w:bottom w:val="none" w:sz="0" w:space="0" w:color="auto"/>
        <w:right w:val="none" w:sz="0" w:space="0" w:color="auto"/>
      </w:divBdr>
    </w:div>
    <w:div w:id="815101019">
      <w:bodyDiv w:val="1"/>
      <w:marLeft w:val="0"/>
      <w:marRight w:val="0"/>
      <w:marTop w:val="0"/>
      <w:marBottom w:val="0"/>
      <w:divBdr>
        <w:top w:val="none" w:sz="0" w:space="0" w:color="auto"/>
        <w:left w:val="none" w:sz="0" w:space="0" w:color="auto"/>
        <w:bottom w:val="none" w:sz="0" w:space="0" w:color="auto"/>
        <w:right w:val="none" w:sz="0" w:space="0" w:color="auto"/>
      </w:divBdr>
    </w:div>
    <w:div w:id="913244788">
      <w:bodyDiv w:val="1"/>
      <w:marLeft w:val="0"/>
      <w:marRight w:val="0"/>
      <w:marTop w:val="0"/>
      <w:marBottom w:val="0"/>
      <w:divBdr>
        <w:top w:val="none" w:sz="0" w:space="0" w:color="auto"/>
        <w:left w:val="none" w:sz="0" w:space="0" w:color="auto"/>
        <w:bottom w:val="none" w:sz="0" w:space="0" w:color="auto"/>
        <w:right w:val="none" w:sz="0" w:space="0" w:color="auto"/>
      </w:divBdr>
    </w:div>
    <w:div w:id="1231773767">
      <w:bodyDiv w:val="1"/>
      <w:marLeft w:val="0"/>
      <w:marRight w:val="0"/>
      <w:marTop w:val="0"/>
      <w:marBottom w:val="0"/>
      <w:divBdr>
        <w:top w:val="none" w:sz="0" w:space="0" w:color="auto"/>
        <w:left w:val="none" w:sz="0" w:space="0" w:color="auto"/>
        <w:bottom w:val="none" w:sz="0" w:space="0" w:color="auto"/>
        <w:right w:val="none" w:sz="0" w:space="0" w:color="auto"/>
      </w:divBdr>
    </w:div>
    <w:div w:id="1251423440">
      <w:bodyDiv w:val="1"/>
      <w:marLeft w:val="0"/>
      <w:marRight w:val="0"/>
      <w:marTop w:val="0"/>
      <w:marBottom w:val="0"/>
      <w:divBdr>
        <w:top w:val="none" w:sz="0" w:space="0" w:color="auto"/>
        <w:left w:val="none" w:sz="0" w:space="0" w:color="auto"/>
        <w:bottom w:val="none" w:sz="0" w:space="0" w:color="auto"/>
        <w:right w:val="none" w:sz="0" w:space="0" w:color="auto"/>
      </w:divBdr>
    </w:div>
    <w:div w:id="1812207257">
      <w:bodyDiv w:val="1"/>
      <w:marLeft w:val="0"/>
      <w:marRight w:val="0"/>
      <w:marTop w:val="0"/>
      <w:marBottom w:val="0"/>
      <w:divBdr>
        <w:top w:val="none" w:sz="0" w:space="0" w:color="auto"/>
        <w:left w:val="none" w:sz="0" w:space="0" w:color="auto"/>
        <w:bottom w:val="none" w:sz="0" w:space="0" w:color="auto"/>
        <w:right w:val="none" w:sz="0" w:space="0" w:color="auto"/>
      </w:divBdr>
      <w:divsChild>
        <w:div w:id="1159616264">
          <w:marLeft w:val="562"/>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3A93-FA6C-446F-B05B-86ED61B1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Toulouse, Charlotte</dc:creator>
  <cp:keywords/>
  <dc:description/>
  <cp:lastModifiedBy>König, Christina</cp:lastModifiedBy>
  <cp:revision>44</cp:revision>
  <cp:lastPrinted>2025-01-08T12:22:00Z</cp:lastPrinted>
  <dcterms:created xsi:type="dcterms:W3CDTF">2025-01-08T12:29:00Z</dcterms:created>
  <dcterms:modified xsi:type="dcterms:W3CDTF">2025-01-13T14:07:00Z</dcterms:modified>
</cp:coreProperties>
</file>